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67576" w14:textId="77777777" w:rsidR="00F524BC" w:rsidRPr="0005334C" w:rsidRDefault="003A60CB" w:rsidP="005116F5">
      <w:pPr>
        <w:jc w:val="center"/>
        <w:rPr>
          <w:rFonts w:ascii="Arial" w:hAnsi="Arial" w:cs="Arial"/>
        </w:rPr>
      </w:pPr>
      <w:r w:rsidRPr="0005334C">
        <w:rPr>
          <w:rFonts w:ascii="Arial" w:hAnsi="Arial" w:cs="Arial"/>
          <w:noProof/>
        </w:rPr>
        <w:drawing>
          <wp:inline distT="0" distB="0" distL="0" distR="0" wp14:anchorId="2E33A056" wp14:editId="0C0845A1">
            <wp:extent cx="5197928" cy="1100673"/>
            <wp:effectExtent l="0" t="0" r="317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CG-Logo-Stacked_N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013" cy="11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4DCAC" w14:textId="77777777" w:rsidR="003A60CB" w:rsidRPr="009974A0" w:rsidRDefault="003A60CB" w:rsidP="005116F5">
      <w:pPr>
        <w:jc w:val="center"/>
        <w:rPr>
          <w:rFonts w:ascii="Arial" w:hAnsi="Arial" w:cs="Arial"/>
          <w:b/>
          <w:sz w:val="36"/>
        </w:rPr>
      </w:pPr>
      <w:r w:rsidRPr="009974A0">
        <w:rPr>
          <w:rFonts w:ascii="Arial" w:hAnsi="Arial" w:cs="Arial"/>
          <w:b/>
          <w:sz w:val="36"/>
        </w:rPr>
        <w:t>A GOLF DESTINATION MARKETING COMPANY</w:t>
      </w:r>
    </w:p>
    <w:p w14:paraId="7C82A426" w14:textId="77777777" w:rsidR="003A60CB" w:rsidRDefault="003A60CB" w:rsidP="005116F5">
      <w:pPr>
        <w:jc w:val="center"/>
        <w:rPr>
          <w:rFonts w:ascii="Arial" w:hAnsi="Arial" w:cs="Arial"/>
          <w:b/>
          <w:sz w:val="14"/>
          <w:szCs w:val="24"/>
        </w:rPr>
      </w:pPr>
    </w:p>
    <w:p w14:paraId="3AE034C6" w14:textId="77777777" w:rsidR="00326037" w:rsidRPr="00326037" w:rsidRDefault="00326037" w:rsidP="005116F5">
      <w:pPr>
        <w:jc w:val="center"/>
        <w:rPr>
          <w:rFonts w:ascii="Arial" w:hAnsi="Arial" w:cs="Arial"/>
          <w:b/>
          <w:sz w:val="14"/>
          <w:szCs w:val="24"/>
        </w:rPr>
      </w:pPr>
    </w:p>
    <w:p w14:paraId="46556A38" w14:textId="77777777" w:rsidR="0005334C" w:rsidRPr="00326037" w:rsidRDefault="00E858C0" w:rsidP="0005334C">
      <w:pPr>
        <w:pStyle w:val="NoSpacing"/>
        <w:rPr>
          <w:rFonts w:ascii="Arial" w:hAnsi="Arial" w:cs="Arial"/>
          <w:sz w:val="24"/>
        </w:rPr>
      </w:pPr>
      <w:r w:rsidRPr="00326037">
        <w:rPr>
          <w:rFonts w:ascii="Arial" w:hAnsi="Arial" w:cs="Arial"/>
          <w:b/>
          <w:sz w:val="24"/>
        </w:rPr>
        <w:t>TO:</w:t>
      </w:r>
      <w:r w:rsidRPr="00326037">
        <w:rPr>
          <w:rFonts w:ascii="Arial" w:hAnsi="Arial" w:cs="Arial"/>
          <w:sz w:val="24"/>
        </w:rPr>
        <w:tab/>
      </w:r>
      <w:r w:rsidRPr="00326037">
        <w:rPr>
          <w:rFonts w:ascii="Arial" w:hAnsi="Arial" w:cs="Arial"/>
          <w:sz w:val="24"/>
        </w:rPr>
        <w:tab/>
        <w:t xml:space="preserve">Duval County Tourist Development Council </w:t>
      </w:r>
    </w:p>
    <w:p w14:paraId="55D8BB76" w14:textId="77777777" w:rsidR="00E858C0" w:rsidRPr="00326037" w:rsidRDefault="00E858C0" w:rsidP="0005334C">
      <w:pPr>
        <w:pStyle w:val="NoSpacing"/>
        <w:rPr>
          <w:rFonts w:ascii="Arial" w:hAnsi="Arial" w:cs="Arial"/>
          <w:sz w:val="24"/>
        </w:rPr>
      </w:pPr>
      <w:r w:rsidRPr="00326037">
        <w:rPr>
          <w:rFonts w:ascii="Arial" w:hAnsi="Arial" w:cs="Arial"/>
          <w:sz w:val="24"/>
        </w:rPr>
        <w:tab/>
      </w:r>
      <w:r w:rsidRPr="00326037">
        <w:rPr>
          <w:rFonts w:ascii="Arial" w:hAnsi="Arial" w:cs="Arial"/>
          <w:sz w:val="24"/>
        </w:rPr>
        <w:tab/>
      </w:r>
    </w:p>
    <w:p w14:paraId="769C84E4" w14:textId="77777777" w:rsidR="00E858C0" w:rsidRPr="00326037" w:rsidRDefault="00E858C0" w:rsidP="0005334C">
      <w:pPr>
        <w:pStyle w:val="NoSpacing"/>
        <w:rPr>
          <w:rFonts w:ascii="Arial" w:hAnsi="Arial" w:cs="Arial"/>
          <w:sz w:val="24"/>
        </w:rPr>
      </w:pPr>
      <w:r w:rsidRPr="00326037">
        <w:rPr>
          <w:rFonts w:ascii="Arial" w:hAnsi="Arial" w:cs="Arial"/>
          <w:b/>
          <w:sz w:val="24"/>
        </w:rPr>
        <w:t>FR:</w:t>
      </w:r>
      <w:r w:rsidRPr="00326037">
        <w:rPr>
          <w:rFonts w:ascii="Arial" w:hAnsi="Arial" w:cs="Arial"/>
          <w:sz w:val="24"/>
        </w:rPr>
        <w:tab/>
      </w:r>
      <w:r w:rsidRPr="00326037">
        <w:rPr>
          <w:rFonts w:ascii="Arial" w:hAnsi="Arial" w:cs="Arial"/>
          <w:sz w:val="24"/>
        </w:rPr>
        <w:tab/>
        <w:t>David W. Reese - Florida’s First Coast of Golf, Inc.</w:t>
      </w:r>
    </w:p>
    <w:p w14:paraId="6DA315A9" w14:textId="77777777" w:rsidR="0005334C" w:rsidRPr="00326037" w:rsidRDefault="0005334C" w:rsidP="0005334C">
      <w:pPr>
        <w:pStyle w:val="NoSpacing"/>
        <w:rPr>
          <w:rFonts w:ascii="Arial" w:hAnsi="Arial" w:cs="Arial"/>
          <w:sz w:val="24"/>
        </w:rPr>
      </w:pPr>
    </w:p>
    <w:p w14:paraId="2482F7E5" w14:textId="3E7CC274" w:rsidR="00E858C0" w:rsidRPr="00326037" w:rsidRDefault="00E858C0" w:rsidP="0005334C">
      <w:pPr>
        <w:pStyle w:val="NoSpacing"/>
        <w:rPr>
          <w:rFonts w:ascii="Arial" w:hAnsi="Arial" w:cs="Arial"/>
          <w:sz w:val="24"/>
        </w:rPr>
      </w:pPr>
      <w:r w:rsidRPr="00326037">
        <w:rPr>
          <w:rFonts w:ascii="Arial" w:hAnsi="Arial" w:cs="Arial"/>
          <w:b/>
          <w:sz w:val="24"/>
        </w:rPr>
        <w:t>RE:</w:t>
      </w:r>
      <w:r w:rsidR="006A4112" w:rsidRPr="00326037">
        <w:rPr>
          <w:rFonts w:ascii="Arial" w:hAnsi="Arial" w:cs="Arial"/>
          <w:sz w:val="24"/>
        </w:rPr>
        <w:tab/>
      </w:r>
      <w:r w:rsidR="006A4112" w:rsidRPr="00326037">
        <w:rPr>
          <w:rFonts w:ascii="Arial" w:hAnsi="Arial" w:cs="Arial"/>
          <w:sz w:val="24"/>
        </w:rPr>
        <w:tab/>
      </w:r>
      <w:r w:rsidR="005A64AE" w:rsidRPr="00326037">
        <w:rPr>
          <w:rFonts w:ascii="Arial" w:hAnsi="Arial" w:cs="Arial"/>
          <w:sz w:val="24"/>
        </w:rPr>
        <w:t>FY 18 Q</w:t>
      </w:r>
      <w:r w:rsidR="00363EB0">
        <w:rPr>
          <w:rFonts w:ascii="Arial" w:hAnsi="Arial" w:cs="Arial"/>
          <w:sz w:val="24"/>
        </w:rPr>
        <w:t>4</w:t>
      </w:r>
      <w:r w:rsidRPr="00326037">
        <w:rPr>
          <w:rFonts w:ascii="Arial" w:hAnsi="Arial" w:cs="Arial"/>
          <w:sz w:val="24"/>
        </w:rPr>
        <w:t xml:space="preserve"> Duval County TDC Report</w:t>
      </w:r>
    </w:p>
    <w:p w14:paraId="4F6CDDA3" w14:textId="77777777" w:rsidR="0005334C" w:rsidRPr="00326037" w:rsidRDefault="0005334C" w:rsidP="0005334C">
      <w:pPr>
        <w:pStyle w:val="NoSpacing"/>
        <w:rPr>
          <w:rFonts w:ascii="Arial" w:hAnsi="Arial" w:cs="Arial"/>
          <w:sz w:val="24"/>
        </w:rPr>
      </w:pPr>
    </w:p>
    <w:p w14:paraId="1E7FA111" w14:textId="1A82A837" w:rsidR="00E858C0" w:rsidRPr="00326037" w:rsidRDefault="00E858C0" w:rsidP="0005334C">
      <w:pPr>
        <w:pStyle w:val="NoSpacing"/>
        <w:rPr>
          <w:rFonts w:ascii="Arial" w:hAnsi="Arial" w:cs="Arial"/>
          <w:sz w:val="24"/>
        </w:rPr>
      </w:pPr>
      <w:r w:rsidRPr="00326037">
        <w:rPr>
          <w:rFonts w:ascii="Arial" w:hAnsi="Arial" w:cs="Arial"/>
          <w:b/>
          <w:sz w:val="24"/>
        </w:rPr>
        <w:t>DATE:</w:t>
      </w:r>
      <w:r w:rsidR="0005334C" w:rsidRPr="00326037">
        <w:rPr>
          <w:rFonts w:ascii="Arial" w:hAnsi="Arial" w:cs="Arial"/>
          <w:sz w:val="24"/>
        </w:rPr>
        <w:tab/>
      </w:r>
      <w:r w:rsidR="00363EB0">
        <w:rPr>
          <w:rFonts w:ascii="Arial" w:hAnsi="Arial" w:cs="Arial"/>
          <w:sz w:val="24"/>
        </w:rPr>
        <w:t>August 9</w:t>
      </w:r>
      <w:r w:rsidR="00A22122">
        <w:rPr>
          <w:rFonts w:ascii="Arial" w:hAnsi="Arial" w:cs="Arial"/>
          <w:sz w:val="24"/>
        </w:rPr>
        <w:t>, 2018</w:t>
      </w:r>
      <w:bookmarkStart w:id="0" w:name="_GoBack"/>
      <w:bookmarkEnd w:id="0"/>
    </w:p>
    <w:p w14:paraId="2152BD67" w14:textId="77777777" w:rsidR="000B5A33" w:rsidRDefault="000B5A33" w:rsidP="00E858C0">
      <w:pPr>
        <w:rPr>
          <w:rFonts w:ascii="Arial" w:hAnsi="Arial" w:cs="Arial"/>
          <w:sz w:val="24"/>
          <w:szCs w:val="24"/>
        </w:rPr>
      </w:pPr>
    </w:p>
    <w:p w14:paraId="7E38E30B" w14:textId="77777777" w:rsidR="00326037" w:rsidRPr="0005334C" w:rsidRDefault="00326037" w:rsidP="00E858C0">
      <w:pPr>
        <w:rPr>
          <w:rFonts w:ascii="Arial" w:hAnsi="Arial" w:cs="Arial"/>
          <w:sz w:val="24"/>
          <w:szCs w:val="24"/>
        </w:rPr>
      </w:pPr>
    </w:p>
    <w:p w14:paraId="676B19E6" w14:textId="77777777" w:rsidR="00EB08FB" w:rsidRPr="0005334C" w:rsidRDefault="00EB08FB" w:rsidP="00EB08FB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05334C">
        <w:rPr>
          <w:rFonts w:ascii="Arial" w:hAnsi="Arial" w:cs="Arial"/>
          <w:b/>
          <w:sz w:val="24"/>
          <w:szCs w:val="24"/>
        </w:rPr>
        <w:t>ADVERTISING &amp; MARKETING UPDATES</w:t>
      </w:r>
    </w:p>
    <w:p w14:paraId="12CD84F8" w14:textId="77777777" w:rsidR="00D664DA" w:rsidRPr="0005334C" w:rsidRDefault="00D664DA" w:rsidP="00D664DA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40476F5" w14:textId="21116B98" w:rsidR="00755383" w:rsidRDefault="00755383" w:rsidP="00755383">
      <w:pPr>
        <w:pStyle w:val="ListParagraph"/>
        <w:rPr>
          <w:rFonts w:ascii="Arial" w:hAnsi="Arial" w:cs="Arial"/>
          <w:sz w:val="24"/>
          <w:szCs w:val="24"/>
        </w:rPr>
      </w:pPr>
      <w:r w:rsidRPr="00D26215">
        <w:rPr>
          <w:rFonts w:ascii="Arial" w:hAnsi="Arial" w:cs="Arial"/>
          <w:sz w:val="24"/>
          <w:szCs w:val="24"/>
        </w:rPr>
        <w:t xml:space="preserve">Continue to focus majority of advertising on top 5 markets ATL, NYC/NJ, DC, </w:t>
      </w:r>
      <w:r w:rsidR="0035117C" w:rsidRPr="00D26215">
        <w:rPr>
          <w:rFonts w:ascii="Arial" w:hAnsi="Arial" w:cs="Arial"/>
          <w:sz w:val="24"/>
          <w:szCs w:val="24"/>
        </w:rPr>
        <w:t>ORL, Boston</w:t>
      </w:r>
      <w:r w:rsidRPr="00D26215">
        <w:rPr>
          <w:rFonts w:ascii="Arial" w:hAnsi="Arial" w:cs="Arial"/>
          <w:sz w:val="24"/>
          <w:szCs w:val="24"/>
        </w:rPr>
        <w:t xml:space="preserve"> and smaller amounts on </w:t>
      </w:r>
      <w:r w:rsidR="0035117C" w:rsidRPr="00D26215">
        <w:rPr>
          <w:rFonts w:ascii="Arial" w:hAnsi="Arial" w:cs="Arial"/>
          <w:sz w:val="24"/>
          <w:szCs w:val="24"/>
        </w:rPr>
        <w:t>CHI, Tampa, PHI, DET, Charlotte</w:t>
      </w:r>
      <w:r w:rsidRPr="00D26215">
        <w:rPr>
          <w:rFonts w:ascii="Arial" w:hAnsi="Arial" w:cs="Arial"/>
          <w:sz w:val="24"/>
          <w:szCs w:val="24"/>
        </w:rPr>
        <w:t>. </w:t>
      </w:r>
      <w:r w:rsidR="00A12909" w:rsidRPr="00D26215">
        <w:rPr>
          <w:rFonts w:ascii="Arial" w:hAnsi="Arial" w:cs="Arial"/>
          <w:sz w:val="24"/>
          <w:szCs w:val="24"/>
        </w:rPr>
        <w:t xml:space="preserve">We have Visa card holder spend top 20 markets for golf transactions in NE FL by month which will assist our decision making by market and time of year.  </w:t>
      </w:r>
      <w:r w:rsidRPr="00D26215">
        <w:rPr>
          <w:rFonts w:ascii="Arial" w:hAnsi="Arial" w:cs="Arial"/>
          <w:sz w:val="24"/>
          <w:szCs w:val="24"/>
        </w:rPr>
        <w:t xml:space="preserve">Additional financial resources would increase bandwidth in top 5 and enable FFCG to cover markets 6-10 more adequately.  Website traffic is up </w:t>
      </w:r>
      <w:r w:rsidR="00E46320">
        <w:rPr>
          <w:rFonts w:ascii="Arial" w:hAnsi="Arial" w:cs="Arial"/>
          <w:sz w:val="24"/>
          <w:szCs w:val="24"/>
        </w:rPr>
        <w:t>81</w:t>
      </w:r>
      <w:r w:rsidRPr="00D26215">
        <w:rPr>
          <w:rFonts w:ascii="Arial" w:hAnsi="Arial" w:cs="Arial"/>
          <w:sz w:val="24"/>
          <w:szCs w:val="24"/>
        </w:rPr>
        <w:t xml:space="preserve">% </w:t>
      </w:r>
      <w:r w:rsidR="0035117C" w:rsidRPr="00D26215">
        <w:rPr>
          <w:rFonts w:ascii="Arial" w:hAnsi="Arial" w:cs="Arial"/>
          <w:sz w:val="24"/>
          <w:szCs w:val="24"/>
        </w:rPr>
        <w:t>CYTD</w:t>
      </w:r>
      <w:r w:rsidRPr="00D26215">
        <w:rPr>
          <w:rFonts w:ascii="Arial" w:hAnsi="Arial" w:cs="Arial"/>
          <w:sz w:val="24"/>
          <w:szCs w:val="24"/>
        </w:rPr>
        <w:t>.</w:t>
      </w:r>
    </w:p>
    <w:p w14:paraId="5C464690" w14:textId="77777777" w:rsidR="00180CA5" w:rsidRPr="0005334C" w:rsidRDefault="00180CA5" w:rsidP="00180CA5">
      <w:pPr>
        <w:pStyle w:val="ListParagraph"/>
        <w:rPr>
          <w:rFonts w:ascii="Arial" w:hAnsi="Arial" w:cs="Arial"/>
          <w:sz w:val="24"/>
          <w:szCs w:val="24"/>
        </w:rPr>
      </w:pPr>
    </w:p>
    <w:p w14:paraId="25B1A894" w14:textId="09766152" w:rsidR="00EB08FB" w:rsidRPr="00F656CE" w:rsidRDefault="000210F4" w:rsidP="00C17D44">
      <w:pPr>
        <w:pStyle w:val="ListParagraph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 w:rsidRPr="00F656CE">
        <w:rPr>
          <w:rFonts w:ascii="Arial" w:hAnsi="Arial" w:cs="Arial"/>
          <w:sz w:val="24"/>
          <w:szCs w:val="24"/>
        </w:rPr>
        <w:t>Notable campaigns</w:t>
      </w:r>
      <w:r w:rsidR="00D664DA" w:rsidRPr="00F656CE">
        <w:rPr>
          <w:rFonts w:ascii="Arial" w:hAnsi="Arial" w:cs="Arial"/>
          <w:sz w:val="24"/>
          <w:szCs w:val="24"/>
        </w:rPr>
        <w:t>:</w:t>
      </w:r>
      <w:r w:rsidR="00F656CE">
        <w:rPr>
          <w:rFonts w:ascii="Arial" w:hAnsi="Arial" w:cs="Arial"/>
          <w:sz w:val="24"/>
          <w:szCs w:val="24"/>
        </w:rPr>
        <w:t xml:space="preserve"> </w:t>
      </w:r>
      <w:r w:rsidR="00EB08FB" w:rsidRPr="00F656CE">
        <w:rPr>
          <w:rFonts w:ascii="Arial" w:hAnsi="Arial" w:cs="Arial"/>
          <w:sz w:val="24"/>
          <w:szCs w:val="24"/>
        </w:rPr>
        <w:t>Golf Channel’s Golf Advisor</w:t>
      </w:r>
      <w:r w:rsidR="00162BC0" w:rsidRPr="00F656CE">
        <w:rPr>
          <w:rFonts w:ascii="Arial" w:hAnsi="Arial" w:cs="Arial"/>
          <w:sz w:val="24"/>
          <w:szCs w:val="24"/>
        </w:rPr>
        <w:t xml:space="preserve"> – </w:t>
      </w:r>
      <w:r w:rsidR="002D71F6" w:rsidRPr="00F656CE">
        <w:rPr>
          <w:rFonts w:ascii="Arial" w:hAnsi="Arial" w:cs="Arial"/>
          <w:sz w:val="24"/>
          <w:szCs w:val="24"/>
        </w:rPr>
        <w:t>August-</w:t>
      </w:r>
      <w:r w:rsidR="00557461">
        <w:rPr>
          <w:rFonts w:ascii="Arial" w:hAnsi="Arial" w:cs="Arial"/>
          <w:sz w:val="24"/>
          <w:szCs w:val="24"/>
        </w:rPr>
        <w:t>June</w:t>
      </w:r>
      <w:r w:rsidR="002D71F6" w:rsidRPr="00F656CE">
        <w:rPr>
          <w:rFonts w:ascii="Arial" w:hAnsi="Arial" w:cs="Arial"/>
          <w:sz w:val="24"/>
          <w:szCs w:val="24"/>
        </w:rPr>
        <w:t xml:space="preserve"> 2018</w:t>
      </w:r>
    </w:p>
    <w:p w14:paraId="2B9CF83B" w14:textId="0D50DC65" w:rsidR="00D664DA" w:rsidRPr="00A82179" w:rsidRDefault="00F31B42" w:rsidP="00F31B42">
      <w:pPr>
        <w:pStyle w:val="ListParagraph"/>
        <w:numPr>
          <w:ilvl w:val="3"/>
          <w:numId w:val="12"/>
        </w:numPr>
        <w:rPr>
          <w:rFonts w:ascii="Arial" w:hAnsi="Arial" w:cs="Arial"/>
          <w:sz w:val="24"/>
          <w:szCs w:val="24"/>
        </w:rPr>
      </w:pPr>
      <w:r w:rsidRPr="00A82179">
        <w:rPr>
          <w:rFonts w:ascii="Arial" w:hAnsi="Arial" w:cs="Arial"/>
          <w:sz w:val="24"/>
          <w:szCs w:val="24"/>
        </w:rPr>
        <w:t xml:space="preserve">Total Impressions = </w:t>
      </w:r>
      <w:r w:rsidR="00557461">
        <w:rPr>
          <w:rFonts w:ascii="Arial" w:hAnsi="Arial" w:cs="Arial"/>
          <w:sz w:val="24"/>
          <w:szCs w:val="24"/>
        </w:rPr>
        <w:t>2,601,947</w:t>
      </w:r>
      <w:r w:rsidR="00A82179">
        <w:rPr>
          <w:rFonts w:ascii="Arial" w:hAnsi="Arial" w:cs="Arial"/>
          <w:sz w:val="24"/>
          <w:szCs w:val="24"/>
        </w:rPr>
        <w:t xml:space="preserve"> </w:t>
      </w:r>
      <w:r w:rsidR="000210F4" w:rsidRPr="00A82179">
        <w:rPr>
          <w:rFonts w:ascii="Arial" w:hAnsi="Arial" w:cs="Arial"/>
          <w:sz w:val="24"/>
          <w:szCs w:val="24"/>
        </w:rPr>
        <w:t xml:space="preserve">| AVG CTR = </w:t>
      </w:r>
      <w:r w:rsidR="00557461">
        <w:rPr>
          <w:rFonts w:ascii="Arial" w:hAnsi="Arial" w:cs="Arial"/>
          <w:sz w:val="24"/>
          <w:szCs w:val="24"/>
        </w:rPr>
        <w:t>5.20</w:t>
      </w:r>
      <w:r w:rsidR="000210F4" w:rsidRPr="00A82179">
        <w:rPr>
          <w:rFonts w:ascii="Arial" w:hAnsi="Arial" w:cs="Arial"/>
          <w:sz w:val="24"/>
          <w:szCs w:val="24"/>
        </w:rPr>
        <w:t xml:space="preserve">% </w:t>
      </w:r>
    </w:p>
    <w:p w14:paraId="3FEBA755" w14:textId="20C539C7" w:rsidR="00F31B42" w:rsidRPr="002D71F6" w:rsidRDefault="007A373F" w:rsidP="00F31B42">
      <w:pPr>
        <w:pStyle w:val="ListParagraph"/>
        <w:numPr>
          <w:ilvl w:val="3"/>
          <w:numId w:val="12"/>
        </w:numPr>
        <w:rPr>
          <w:rFonts w:ascii="Arial" w:hAnsi="Arial" w:cs="Arial"/>
          <w:sz w:val="24"/>
          <w:szCs w:val="24"/>
        </w:rPr>
      </w:pPr>
      <w:r w:rsidRPr="00A82179">
        <w:rPr>
          <w:rFonts w:ascii="Arial" w:hAnsi="Arial" w:cs="Arial"/>
          <w:sz w:val="24"/>
          <w:szCs w:val="24"/>
        </w:rPr>
        <w:t>G</w:t>
      </w:r>
      <w:r w:rsidR="00D664DA" w:rsidRPr="00A82179">
        <w:rPr>
          <w:rFonts w:ascii="Arial" w:hAnsi="Arial" w:cs="Arial"/>
          <w:sz w:val="24"/>
          <w:szCs w:val="24"/>
        </w:rPr>
        <w:t>eo targeted email open</w:t>
      </w:r>
      <w:r w:rsidR="00162BC0" w:rsidRPr="00A82179">
        <w:rPr>
          <w:rFonts w:ascii="Arial" w:hAnsi="Arial" w:cs="Arial"/>
          <w:sz w:val="24"/>
          <w:szCs w:val="24"/>
        </w:rPr>
        <w:t xml:space="preserve"> totals</w:t>
      </w:r>
      <w:r w:rsidR="00D664DA" w:rsidRPr="00A82179">
        <w:rPr>
          <w:rFonts w:ascii="Arial" w:hAnsi="Arial" w:cs="Arial"/>
          <w:sz w:val="24"/>
          <w:szCs w:val="24"/>
        </w:rPr>
        <w:t xml:space="preserve"> = </w:t>
      </w:r>
      <w:r w:rsidR="002D71F6" w:rsidRPr="00A82179">
        <w:rPr>
          <w:rFonts w:ascii="Arial" w:hAnsi="Arial" w:cs="Arial"/>
          <w:sz w:val="24"/>
          <w:szCs w:val="24"/>
        </w:rPr>
        <w:t>36,719</w:t>
      </w:r>
      <w:r w:rsidR="00EC3492" w:rsidRPr="002D71F6">
        <w:rPr>
          <w:rFonts w:ascii="Arial" w:hAnsi="Arial" w:cs="Arial"/>
          <w:sz w:val="24"/>
          <w:szCs w:val="24"/>
        </w:rPr>
        <w:t xml:space="preserve"> with CTR over </w:t>
      </w:r>
      <w:r w:rsidR="002D71F6" w:rsidRPr="002D71F6">
        <w:rPr>
          <w:rFonts w:ascii="Arial" w:hAnsi="Arial" w:cs="Arial"/>
          <w:sz w:val="24"/>
          <w:szCs w:val="24"/>
        </w:rPr>
        <w:t>5</w:t>
      </w:r>
      <w:r w:rsidR="00EC3492" w:rsidRPr="002D71F6">
        <w:rPr>
          <w:rFonts w:ascii="Arial" w:hAnsi="Arial" w:cs="Arial"/>
          <w:sz w:val="24"/>
          <w:szCs w:val="24"/>
        </w:rPr>
        <w:t>%</w:t>
      </w:r>
    </w:p>
    <w:p w14:paraId="1676B6FE" w14:textId="7928930C" w:rsidR="004A180C" w:rsidRPr="00310F61" w:rsidRDefault="006255BE" w:rsidP="0076314D">
      <w:pPr>
        <w:pStyle w:val="ListParagraph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 w:rsidRPr="00310F61">
        <w:rPr>
          <w:rFonts w:ascii="Arial" w:hAnsi="Arial" w:cs="Arial"/>
          <w:sz w:val="24"/>
          <w:szCs w:val="24"/>
        </w:rPr>
        <w:t>Facebook Campaign</w:t>
      </w:r>
      <w:r w:rsidR="003D6574" w:rsidRPr="00310F61">
        <w:rPr>
          <w:rFonts w:ascii="Arial" w:hAnsi="Arial" w:cs="Arial"/>
          <w:sz w:val="24"/>
          <w:szCs w:val="24"/>
        </w:rPr>
        <w:t xml:space="preserve"> </w:t>
      </w:r>
      <w:r w:rsidR="007A373F">
        <w:rPr>
          <w:rFonts w:ascii="Arial" w:hAnsi="Arial" w:cs="Arial"/>
          <w:sz w:val="24"/>
          <w:szCs w:val="24"/>
        </w:rPr>
        <w:t>Q</w:t>
      </w:r>
      <w:r w:rsidR="00557461">
        <w:rPr>
          <w:rFonts w:ascii="Arial" w:hAnsi="Arial" w:cs="Arial"/>
          <w:sz w:val="24"/>
          <w:szCs w:val="24"/>
        </w:rPr>
        <w:t>3</w:t>
      </w:r>
      <w:r w:rsidR="005C4731" w:rsidRPr="00310F61">
        <w:rPr>
          <w:rFonts w:ascii="Arial" w:hAnsi="Arial" w:cs="Arial"/>
          <w:sz w:val="24"/>
          <w:szCs w:val="24"/>
        </w:rPr>
        <w:t>(</w:t>
      </w:r>
      <w:r w:rsidR="00557461">
        <w:rPr>
          <w:rFonts w:ascii="Arial" w:hAnsi="Arial" w:cs="Arial"/>
          <w:sz w:val="24"/>
          <w:szCs w:val="24"/>
        </w:rPr>
        <w:t>Apr-Jun</w:t>
      </w:r>
      <w:r w:rsidR="0076314D" w:rsidRPr="00310F61">
        <w:rPr>
          <w:rFonts w:ascii="Arial" w:hAnsi="Arial" w:cs="Arial"/>
          <w:sz w:val="24"/>
          <w:szCs w:val="24"/>
        </w:rPr>
        <w:t xml:space="preserve"> 201</w:t>
      </w:r>
      <w:r w:rsidR="007A373F">
        <w:rPr>
          <w:rFonts w:ascii="Arial" w:hAnsi="Arial" w:cs="Arial"/>
          <w:sz w:val="24"/>
          <w:szCs w:val="24"/>
        </w:rPr>
        <w:t>8</w:t>
      </w:r>
      <w:r w:rsidR="005C4731" w:rsidRPr="00310F61">
        <w:rPr>
          <w:rFonts w:ascii="Arial" w:hAnsi="Arial" w:cs="Arial"/>
          <w:sz w:val="24"/>
          <w:szCs w:val="24"/>
        </w:rPr>
        <w:t xml:space="preserve">) </w:t>
      </w:r>
      <w:r w:rsidR="003D6574" w:rsidRPr="00310F61">
        <w:rPr>
          <w:rFonts w:ascii="Arial" w:hAnsi="Arial" w:cs="Arial"/>
          <w:sz w:val="24"/>
          <w:szCs w:val="24"/>
        </w:rPr>
        <w:t>updates</w:t>
      </w:r>
    </w:p>
    <w:p w14:paraId="6356EDF6" w14:textId="3414BCE5" w:rsidR="006255BE" w:rsidRDefault="003D6574" w:rsidP="006255BE">
      <w:pPr>
        <w:pStyle w:val="ListParagraph"/>
        <w:numPr>
          <w:ilvl w:val="3"/>
          <w:numId w:val="12"/>
        </w:numPr>
        <w:rPr>
          <w:rFonts w:ascii="Arial" w:hAnsi="Arial" w:cs="Arial"/>
          <w:sz w:val="24"/>
          <w:szCs w:val="24"/>
        </w:rPr>
      </w:pPr>
      <w:r w:rsidRPr="00310F61">
        <w:rPr>
          <w:rFonts w:ascii="Arial" w:hAnsi="Arial" w:cs="Arial"/>
          <w:sz w:val="24"/>
          <w:szCs w:val="24"/>
        </w:rPr>
        <w:t xml:space="preserve">Total impressions </w:t>
      </w:r>
      <w:r w:rsidRPr="00A82179">
        <w:rPr>
          <w:rFonts w:ascii="Arial" w:hAnsi="Arial" w:cs="Arial"/>
          <w:sz w:val="24"/>
          <w:szCs w:val="24"/>
        </w:rPr>
        <w:t xml:space="preserve">= </w:t>
      </w:r>
      <w:r w:rsidR="00557461">
        <w:rPr>
          <w:rFonts w:ascii="Arial" w:hAnsi="Arial" w:cs="Arial"/>
          <w:sz w:val="24"/>
          <w:szCs w:val="24"/>
        </w:rPr>
        <w:t>1,290,138 |</w:t>
      </w:r>
      <w:r w:rsidRPr="00A82179">
        <w:rPr>
          <w:rFonts w:ascii="Arial" w:hAnsi="Arial" w:cs="Arial"/>
          <w:sz w:val="24"/>
          <w:szCs w:val="24"/>
        </w:rPr>
        <w:t xml:space="preserve"> </w:t>
      </w:r>
      <w:r w:rsidR="00557461">
        <w:rPr>
          <w:rFonts w:ascii="Arial" w:hAnsi="Arial" w:cs="Arial"/>
          <w:sz w:val="24"/>
          <w:szCs w:val="24"/>
        </w:rPr>
        <w:t>10,111</w:t>
      </w:r>
      <w:r w:rsidRPr="00A82179">
        <w:rPr>
          <w:rFonts w:ascii="Arial" w:hAnsi="Arial" w:cs="Arial"/>
          <w:sz w:val="24"/>
          <w:szCs w:val="24"/>
        </w:rPr>
        <w:t xml:space="preserve"> clicks</w:t>
      </w:r>
      <w:r w:rsidR="00557461">
        <w:rPr>
          <w:rFonts w:ascii="Arial" w:hAnsi="Arial" w:cs="Arial"/>
          <w:sz w:val="24"/>
          <w:szCs w:val="24"/>
        </w:rPr>
        <w:t>| .78 CTR</w:t>
      </w:r>
    </w:p>
    <w:p w14:paraId="5E576A29" w14:textId="7934200C" w:rsidR="003F1FDC" w:rsidRPr="003F1FDC" w:rsidRDefault="00557461" w:rsidP="003F1FD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BE67FD" wp14:editId="34BE2F28">
            <wp:extent cx="5943600" cy="3575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F57DC" w14:textId="79107F9D" w:rsidR="0092150C" w:rsidRPr="002D720B" w:rsidRDefault="0092150C" w:rsidP="002D720B">
      <w:pPr>
        <w:pStyle w:val="ListParagraph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 w:rsidRPr="002D720B">
        <w:rPr>
          <w:rFonts w:ascii="Arial" w:hAnsi="Arial" w:cs="Arial"/>
          <w:sz w:val="24"/>
          <w:szCs w:val="24"/>
        </w:rPr>
        <w:t xml:space="preserve">Pre Roll Campaign </w:t>
      </w:r>
      <w:r w:rsidR="003F1FDC" w:rsidRPr="002D720B">
        <w:rPr>
          <w:rFonts w:ascii="Arial" w:hAnsi="Arial" w:cs="Arial"/>
          <w:sz w:val="24"/>
          <w:szCs w:val="24"/>
        </w:rPr>
        <w:t>–</w:t>
      </w:r>
      <w:r w:rsidRPr="002D720B">
        <w:rPr>
          <w:rFonts w:ascii="Arial" w:hAnsi="Arial" w:cs="Arial"/>
          <w:sz w:val="24"/>
          <w:szCs w:val="24"/>
        </w:rPr>
        <w:t xml:space="preserve"> </w:t>
      </w:r>
      <w:r w:rsidR="00557461">
        <w:rPr>
          <w:rFonts w:ascii="Arial" w:hAnsi="Arial" w:cs="Arial"/>
          <w:sz w:val="24"/>
          <w:szCs w:val="24"/>
        </w:rPr>
        <w:t>April - June</w:t>
      </w:r>
    </w:p>
    <w:p w14:paraId="44838C9C" w14:textId="647BC6E4" w:rsidR="00557461" w:rsidRPr="00557461" w:rsidRDefault="003F1FDC" w:rsidP="00557461">
      <w:pPr>
        <w:pStyle w:val="ListParagraph"/>
        <w:numPr>
          <w:ilvl w:val="3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Impressions – 395,039 with over 15K views</w:t>
      </w:r>
    </w:p>
    <w:p w14:paraId="0126FAE4" w14:textId="7F374F5B" w:rsidR="0076314D" w:rsidRDefault="00557461" w:rsidP="0076314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6314D" w:rsidRPr="00310F61">
        <w:rPr>
          <w:rFonts w:ascii="Arial" w:hAnsi="Arial" w:cs="Arial"/>
          <w:sz w:val="24"/>
          <w:szCs w:val="24"/>
        </w:rPr>
        <w:t>rint Campaigns:</w:t>
      </w:r>
    </w:p>
    <w:p w14:paraId="07EC51D8" w14:textId="5A1F9091" w:rsidR="004F7409" w:rsidRDefault="004F7409" w:rsidP="004F7409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 Central Magazine June 2018- Earned Media</w:t>
      </w:r>
    </w:p>
    <w:p w14:paraId="4CBA5AF8" w14:textId="40BDE862" w:rsidR="00FB42E0" w:rsidRDefault="00C7201A" w:rsidP="00FB42E0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Circulation </w:t>
      </w:r>
      <w:r w:rsidR="004F7409">
        <w:rPr>
          <w:rFonts w:ascii="Arial" w:hAnsi="Arial" w:cs="Arial"/>
          <w:sz w:val="24"/>
          <w:szCs w:val="24"/>
        </w:rPr>
        <w:t>50K Print | 182K Digital</w:t>
      </w:r>
    </w:p>
    <w:p w14:paraId="030FCE83" w14:textId="3637DB22" w:rsidR="00FB42E0" w:rsidRDefault="00C7201A" w:rsidP="00C7201A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GolfStyles Spring</w:t>
      </w:r>
    </w:p>
    <w:p w14:paraId="17DE731B" w14:textId="77B087CC" w:rsidR="00C7201A" w:rsidRPr="00C7201A" w:rsidRDefault="00C7201A" w:rsidP="00C7201A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Circulation 100K Print |79K Digital</w:t>
      </w:r>
    </w:p>
    <w:p w14:paraId="6C308D81" w14:textId="0AB413BC" w:rsidR="004440A3" w:rsidRPr="004F7409" w:rsidRDefault="004440A3" w:rsidP="004F740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F7409">
        <w:rPr>
          <w:rFonts w:ascii="Arial" w:hAnsi="Arial" w:cs="Arial"/>
          <w:sz w:val="24"/>
          <w:szCs w:val="24"/>
        </w:rPr>
        <w:t xml:space="preserve">Website traffic is up </w:t>
      </w:r>
      <w:r w:rsidR="004F7409">
        <w:rPr>
          <w:rFonts w:ascii="Arial" w:hAnsi="Arial" w:cs="Arial"/>
          <w:sz w:val="24"/>
          <w:szCs w:val="24"/>
        </w:rPr>
        <w:t>81</w:t>
      </w:r>
      <w:r w:rsidRPr="004F7409">
        <w:rPr>
          <w:rFonts w:ascii="Arial" w:hAnsi="Arial" w:cs="Arial"/>
          <w:sz w:val="24"/>
          <w:szCs w:val="24"/>
        </w:rPr>
        <w:t xml:space="preserve">% </w:t>
      </w:r>
      <w:r w:rsidR="00310F61" w:rsidRPr="004F7409">
        <w:rPr>
          <w:rFonts w:ascii="Arial" w:hAnsi="Arial" w:cs="Arial"/>
          <w:sz w:val="24"/>
          <w:szCs w:val="24"/>
        </w:rPr>
        <w:t>C</w:t>
      </w:r>
      <w:r w:rsidRPr="004F7409">
        <w:rPr>
          <w:rFonts w:ascii="Arial" w:hAnsi="Arial" w:cs="Arial"/>
          <w:sz w:val="24"/>
          <w:szCs w:val="24"/>
        </w:rPr>
        <w:t>YTD</w:t>
      </w:r>
    </w:p>
    <w:p w14:paraId="1DB16D40" w14:textId="0E9D9ED3" w:rsidR="004440A3" w:rsidRPr="004F7409" w:rsidRDefault="004440A3" w:rsidP="004F740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F7409">
        <w:rPr>
          <w:rFonts w:ascii="Arial" w:hAnsi="Arial" w:cs="Arial"/>
          <w:sz w:val="24"/>
          <w:szCs w:val="24"/>
        </w:rPr>
        <w:t xml:space="preserve">Top 5– web visitation for </w:t>
      </w:r>
      <w:r w:rsidR="004F7409">
        <w:rPr>
          <w:rFonts w:ascii="Arial" w:hAnsi="Arial" w:cs="Arial"/>
          <w:sz w:val="24"/>
          <w:szCs w:val="24"/>
        </w:rPr>
        <w:t>June</w:t>
      </w:r>
    </w:p>
    <w:p w14:paraId="4D621751" w14:textId="0CE89053" w:rsidR="00310F61" w:rsidRPr="00310F61" w:rsidRDefault="004440A3" w:rsidP="00310F61">
      <w:pPr>
        <w:pStyle w:val="ListParagraph"/>
        <w:numPr>
          <w:ilvl w:val="2"/>
          <w:numId w:val="12"/>
        </w:numPr>
        <w:rPr>
          <w:rFonts w:ascii="Arial" w:hAnsi="Arial" w:cs="Arial"/>
          <w:b/>
          <w:sz w:val="24"/>
          <w:szCs w:val="24"/>
        </w:rPr>
      </w:pPr>
      <w:r w:rsidRPr="00310F61">
        <w:rPr>
          <w:rFonts w:ascii="Arial" w:hAnsi="Arial" w:cs="Arial"/>
          <w:sz w:val="24"/>
          <w:szCs w:val="24"/>
        </w:rPr>
        <w:t xml:space="preserve">States:  </w:t>
      </w:r>
      <w:r w:rsidR="004F7409">
        <w:rPr>
          <w:rFonts w:ascii="Arial" w:hAnsi="Arial" w:cs="Arial"/>
          <w:sz w:val="24"/>
          <w:szCs w:val="24"/>
        </w:rPr>
        <w:t>Florida, Georgia, Massachusetts, New York, Michigan</w:t>
      </w:r>
      <w:r w:rsidR="00133099" w:rsidRPr="00310F61">
        <w:rPr>
          <w:rFonts w:ascii="Arial" w:hAnsi="Arial" w:cs="Arial"/>
          <w:sz w:val="24"/>
          <w:szCs w:val="24"/>
        </w:rPr>
        <w:t xml:space="preserve"> </w:t>
      </w:r>
    </w:p>
    <w:p w14:paraId="635858FB" w14:textId="013ECB3C" w:rsidR="004440A3" w:rsidRPr="00310F61" w:rsidRDefault="004440A3" w:rsidP="00310F61">
      <w:pPr>
        <w:pStyle w:val="ListParagraph"/>
        <w:numPr>
          <w:ilvl w:val="2"/>
          <w:numId w:val="12"/>
        </w:numPr>
        <w:rPr>
          <w:rFonts w:ascii="Arial" w:hAnsi="Arial" w:cs="Arial"/>
          <w:b/>
          <w:sz w:val="24"/>
          <w:szCs w:val="24"/>
        </w:rPr>
      </w:pPr>
      <w:r w:rsidRPr="00310F61">
        <w:rPr>
          <w:rFonts w:ascii="Arial" w:hAnsi="Arial" w:cs="Arial"/>
          <w:sz w:val="24"/>
          <w:szCs w:val="24"/>
        </w:rPr>
        <w:t xml:space="preserve">Countries:  </w:t>
      </w:r>
      <w:r w:rsidR="004F7409">
        <w:rPr>
          <w:rFonts w:ascii="Arial" w:hAnsi="Arial" w:cs="Arial"/>
          <w:sz w:val="24"/>
          <w:szCs w:val="24"/>
        </w:rPr>
        <w:t>US, Canada, United Kingdom, France, Spain</w:t>
      </w:r>
    </w:p>
    <w:p w14:paraId="4F5A7B03" w14:textId="77777777" w:rsidR="004440A3" w:rsidRPr="0005334C" w:rsidRDefault="004440A3" w:rsidP="004440A3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5D2DF628" w14:textId="77777777" w:rsidR="00EB08FB" w:rsidRPr="0005334C" w:rsidRDefault="00EB08FB" w:rsidP="00EB08FB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05334C">
        <w:rPr>
          <w:rFonts w:ascii="Arial" w:hAnsi="Arial" w:cs="Arial"/>
          <w:b/>
          <w:sz w:val="24"/>
          <w:szCs w:val="24"/>
        </w:rPr>
        <w:t>PROMOTIONS &amp; EARNED MEDIA REPORT</w:t>
      </w:r>
    </w:p>
    <w:p w14:paraId="47495517" w14:textId="772481F7" w:rsidR="005E7E2D" w:rsidRPr="0005334C" w:rsidRDefault="005E7E2D" w:rsidP="00D664D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10F61">
        <w:rPr>
          <w:rFonts w:ascii="Arial" w:hAnsi="Arial" w:cs="Arial"/>
          <w:sz w:val="24"/>
          <w:szCs w:val="24"/>
        </w:rPr>
        <w:t>Earned media from promotions from PLAYERS, Jaguars and special opportunities stands at $</w:t>
      </w:r>
      <w:r w:rsidR="004F7409">
        <w:rPr>
          <w:rFonts w:ascii="Arial" w:hAnsi="Arial" w:cs="Arial"/>
          <w:sz w:val="24"/>
          <w:szCs w:val="24"/>
        </w:rPr>
        <w:t>984,880</w:t>
      </w:r>
      <w:r w:rsidRPr="00310F61">
        <w:rPr>
          <w:rFonts w:ascii="Arial" w:hAnsi="Arial" w:cs="Arial"/>
          <w:sz w:val="24"/>
          <w:szCs w:val="24"/>
        </w:rPr>
        <w:t xml:space="preserve"> in value and </w:t>
      </w:r>
      <w:r w:rsidR="004F7409">
        <w:rPr>
          <w:rFonts w:ascii="Arial" w:hAnsi="Arial" w:cs="Arial"/>
          <w:sz w:val="24"/>
          <w:szCs w:val="24"/>
        </w:rPr>
        <w:t xml:space="preserve">23,256,751 </w:t>
      </w:r>
      <w:r w:rsidR="004F7409" w:rsidRPr="00310F61">
        <w:rPr>
          <w:rFonts w:ascii="Arial" w:hAnsi="Arial" w:cs="Arial"/>
          <w:sz w:val="24"/>
          <w:szCs w:val="24"/>
        </w:rPr>
        <w:t>impress</w:t>
      </w:r>
      <w:r w:rsidRPr="00310F61">
        <w:rPr>
          <w:rFonts w:ascii="Arial" w:hAnsi="Arial" w:cs="Arial"/>
          <w:sz w:val="24"/>
          <w:szCs w:val="24"/>
        </w:rPr>
        <w:t xml:space="preserve">ions </w:t>
      </w:r>
      <w:r w:rsidR="00133099" w:rsidRPr="00310F61">
        <w:rPr>
          <w:rFonts w:ascii="Arial" w:hAnsi="Arial" w:cs="Arial"/>
          <w:sz w:val="24"/>
          <w:szCs w:val="24"/>
        </w:rPr>
        <w:t>this FY</w:t>
      </w:r>
      <w:r w:rsidR="00D664DA" w:rsidRPr="00310F61">
        <w:rPr>
          <w:rFonts w:ascii="Arial" w:hAnsi="Arial" w:cs="Arial"/>
          <w:sz w:val="24"/>
          <w:szCs w:val="24"/>
        </w:rPr>
        <w:t>.</w:t>
      </w:r>
    </w:p>
    <w:p w14:paraId="50E7724E" w14:textId="483DC8BD" w:rsidR="000125B8" w:rsidRDefault="000125B8" w:rsidP="004920C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 Florida </w:t>
      </w:r>
      <w:r w:rsidR="00FB42E0">
        <w:rPr>
          <w:rFonts w:ascii="Arial" w:hAnsi="Arial" w:cs="Arial"/>
          <w:sz w:val="24"/>
          <w:szCs w:val="24"/>
        </w:rPr>
        <w:t xml:space="preserve">Jaguars 2018 Promotion </w:t>
      </w:r>
    </w:p>
    <w:p w14:paraId="45DC6E87" w14:textId="10F51D7D" w:rsidR="00FB42E0" w:rsidRDefault="00FB42E0" w:rsidP="00FB42E0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Opportunities in Nashville, New York, Houston &amp; Indianapolis</w:t>
      </w:r>
    </w:p>
    <w:p w14:paraId="4AA6F7A7" w14:textId="297A38F2" w:rsidR="000125B8" w:rsidRDefault="000125B8" w:rsidP="004920C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 Magazine China March Article | 8 pages</w:t>
      </w:r>
    </w:p>
    <w:p w14:paraId="6AF2DDA7" w14:textId="36DE2284" w:rsidR="000125B8" w:rsidRPr="000125B8" w:rsidRDefault="000125B8" w:rsidP="000125B8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334C">
        <w:rPr>
          <w:rFonts w:ascii="Arial" w:hAnsi="Arial" w:cs="Arial"/>
          <w:sz w:val="24"/>
          <w:szCs w:val="24"/>
        </w:rPr>
        <w:t>Earned Media Value= $</w:t>
      </w:r>
      <w:r>
        <w:rPr>
          <w:rFonts w:ascii="Arial" w:hAnsi="Arial" w:cs="Arial"/>
          <w:sz w:val="24"/>
          <w:szCs w:val="24"/>
        </w:rPr>
        <w:t>59,208 | Impressions = 500K</w:t>
      </w:r>
    </w:p>
    <w:p w14:paraId="135E450A" w14:textId="403554D2" w:rsidR="004920C6" w:rsidRPr="0005334C" w:rsidRDefault="000125B8" w:rsidP="004920C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 Magazine China June Article | 4 Pages</w:t>
      </w:r>
      <w:r w:rsidR="004920C6" w:rsidRPr="0005334C">
        <w:rPr>
          <w:rFonts w:ascii="Arial" w:hAnsi="Arial" w:cs="Arial"/>
          <w:sz w:val="24"/>
          <w:szCs w:val="24"/>
        </w:rPr>
        <w:t xml:space="preserve">  </w:t>
      </w:r>
    </w:p>
    <w:p w14:paraId="228B59D7" w14:textId="40207CE0" w:rsidR="004920C6" w:rsidRDefault="004920C6" w:rsidP="004920C6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334C">
        <w:rPr>
          <w:rFonts w:ascii="Arial" w:hAnsi="Arial" w:cs="Arial"/>
          <w:sz w:val="24"/>
          <w:szCs w:val="24"/>
        </w:rPr>
        <w:t>Earned Media Value= $</w:t>
      </w:r>
      <w:r w:rsidR="000125B8">
        <w:rPr>
          <w:rFonts w:ascii="Arial" w:hAnsi="Arial" w:cs="Arial"/>
          <w:sz w:val="24"/>
          <w:szCs w:val="24"/>
        </w:rPr>
        <w:t>29,604</w:t>
      </w:r>
      <w:r w:rsidR="003F1FDC">
        <w:rPr>
          <w:rFonts w:ascii="Arial" w:hAnsi="Arial" w:cs="Arial"/>
          <w:sz w:val="24"/>
          <w:szCs w:val="24"/>
        </w:rPr>
        <w:t xml:space="preserve"> | Impressions = </w:t>
      </w:r>
      <w:r w:rsidR="000125B8">
        <w:rPr>
          <w:rFonts w:ascii="Arial" w:hAnsi="Arial" w:cs="Arial"/>
          <w:sz w:val="24"/>
          <w:szCs w:val="24"/>
        </w:rPr>
        <w:t>500K</w:t>
      </w:r>
    </w:p>
    <w:p w14:paraId="3803C91A" w14:textId="0FC889A6" w:rsidR="00DA4F43" w:rsidRPr="0005334C" w:rsidRDefault="00DA4F43" w:rsidP="00DA4F43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 Florida PLAYERS Promotion. Philadelphia Final recap</w:t>
      </w:r>
    </w:p>
    <w:p w14:paraId="0446B8C0" w14:textId="7E91D023" w:rsidR="00DA4F43" w:rsidRDefault="00DA4F43" w:rsidP="00DA4F43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334C">
        <w:rPr>
          <w:rFonts w:ascii="Arial" w:hAnsi="Arial" w:cs="Arial"/>
          <w:sz w:val="24"/>
          <w:szCs w:val="24"/>
        </w:rPr>
        <w:t>Earned Media Value= $</w:t>
      </w:r>
      <w:r>
        <w:rPr>
          <w:rFonts w:ascii="Arial" w:hAnsi="Arial" w:cs="Arial"/>
          <w:sz w:val="24"/>
          <w:szCs w:val="24"/>
        </w:rPr>
        <w:t>154,022 | Impressions = 2,019,333</w:t>
      </w:r>
    </w:p>
    <w:p w14:paraId="282A4A1C" w14:textId="5F656C69" w:rsidR="00DA4F43" w:rsidRDefault="00DA4F43" w:rsidP="00DA4F43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Visit Florida PLAYERS Promotion. Atlanta Final recap</w:t>
      </w:r>
    </w:p>
    <w:p w14:paraId="3963781D" w14:textId="0A7CBE4C" w:rsidR="00DA4F43" w:rsidRPr="00DA4F43" w:rsidRDefault="00DA4F43" w:rsidP="00DA4F43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334C">
        <w:rPr>
          <w:rFonts w:ascii="Arial" w:hAnsi="Arial" w:cs="Arial"/>
          <w:sz w:val="24"/>
          <w:szCs w:val="24"/>
        </w:rPr>
        <w:t>Earned Media Value= $</w:t>
      </w:r>
      <w:r>
        <w:rPr>
          <w:rFonts w:ascii="Arial" w:hAnsi="Arial" w:cs="Arial"/>
          <w:sz w:val="24"/>
          <w:szCs w:val="24"/>
        </w:rPr>
        <w:t>270,356 | Impressions = 2,663,493</w:t>
      </w:r>
    </w:p>
    <w:p w14:paraId="389A0B4D" w14:textId="77777777" w:rsidR="00FC4DEB" w:rsidRPr="00FC4DEB" w:rsidRDefault="00FC4DEB" w:rsidP="00FC4DEB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487370A4" w14:textId="003EF50E" w:rsidR="004440A3" w:rsidRPr="00FC4DEB" w:rsidRDefault="00EB08FB" w:rsidP="00755383">
      <w:pPr>
        <w:pStyle w:val="ListParagraph"/>
        <w:numPr>
          <w:ilvl w:val="0"/>
          <w:numId w:val="12"/>
        </w:numPr>
        <w:jc w:val="center"/>
        <w:rPr>
          <w:rFonts w:ascii="Arial" w:hAnsi="Arial" w:cs="Arial"/>
          <w:sz w:val="24"/>
          <w:szCs w:val="24"/>
        </w:rPr>
      </w:pPr>
      <w:r w:rsidRPr="00755383">
        <w:rPr>
          <w:rFonts w:ascii="Arial" w:hAnsi="Arial" w:cs="Arial"/>
          <w:b/>
          <w:sz w:val="24"/>
          <w:szCs w:val="24"/>
        </w:rPr>
        <w:t>STATE, REGIONAL &amp; COMPETITIVE SET ROUNDS PLAYED</w:t>
      </w:r>
      <w:r w:rsidR="00755383" w:rsidRPr="00755383">
        <w:rPr>
          <w:rFonts w:ascii="Arial" w:hAnsi="Arial" w:cs="Arial"/>
          <w:noProof/>
        </w:rPr>
        <w:t xml:space="preserve"> </w:t>
      </w:r>
      <w:r w:rsidR="00755383" w:rsidRPr="00755383">
        <w:t xml:space="preserve"> </w:t>
      </w:r>
    </w:p>
    <w:p w14:paraId="0A4BC237" w14:textId="1FA0E0EC" w:rsidR="00FC4DEB" w:rsidRPr="00755383" w:rsidRDefault="00DA4F43" w:rsidP="00FC4DEB">
      <w:pPr>
        <w:pStyle w:val="ListParagraph"/>
        <w:rPr>
          <w:rFonts w:ascii="Arial" w:hAnsi="Arial" w:cs="Arial"/>
          <w:sz w:val="24"/>
          <w:szCs w:val="24"/>
        </w:rPr>
      </w:pPr>
      <w:r w:rsidRPr="00DA4F43">
        <w:rPr>
          <w:noProof/>
        </w:rPr>
        <w:drawing>
          <wp:inline distT="0" distB="0" distL="0" distR="0" wp14:anchorId="0BDD4337" wp14:editId="3C83A22D">
            <wp:extent cx="5943600" cy="75264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513AE" w14:textId="5FAEAAB6" w:rsidR="006E4017" w:rsidRPr="0005334C" w:rsidRDefault="00A47B21" w:rsidP="0005334C">
      <w:pPr>
        <w:ind w:left="360"/>
        <w:rPr>
          <w:rFonts w:ascii="Arial" w:hAnsi="Arial" w:cs="Arial"/>
          <w:b/>
          <w:sz w:val="24"/>
          <w:szCs w:val="24"/>
        </w:rPr>
      </w:pPr>
      <w:r w:rsidRPr="0005334C">
        <w:rPr>
          <w:rFonts w:ascii="Arial" w:hAnsi="Arial" w:cs="Arial"/>
          <w:sz w:val="24"/>
          <w:szCs w:val="24"/>
        </w:rPr>
        <w:t xml:space="preserve">Comparisons </w:t>
      </w:r>
      <w:r w:rsidR="00310F61">
        <w:rPr>
          <w:rFonts w:ascii="Arial" w:hAnsi="Arial" w:cs="Arial"/>
          <w:sz w:val="24"/>
          <w:szCs w:val="24"/>
        </w:rPr>
        <w:t xml:space="preserve">Total Paid Rounds </w:t>
      </w:r>
      <w:r w:rsidR="006E4017" w:rsidRPr="0005334C">
        <w:rPr>
          <w:rFonts w:ascii="Arial" w:hAnsi="Arial" w:cs="Arial"/>
          <w:sz w:val="24"/>
          <w:szCs w:val="24"/>
        </w:rPr>
        <w:t>YTD</w:t>
      </w:r>
      <w:r w:rsidRPr="0005334C">
        <w:rPr>
          <w:rFonts w:ascii="Arial" w:hAnsi="Arial" w:cs="Arial"/>
          <w:sz w:val="24"/>
          <w:szCs w:val="24"/>
        </w:rPr>
        <w:t>, source- Golf Data Tech</w:t>
      </w:r>
    </w:p>
    <w:p w14:paraId="30C0B45B" w14:textId="77777777" w:rsidR="006E4017" w:rsidRPr="0005334C" w:rsidRDefault="006E4017" w:rsidP="00180CA5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6BD3DF19" w14:textId="22FAF725" w:rsidR="00F31B42" w:rsidRPr="0005334C" w:rsidRDefault="004920C6" w:rsidP="00F31B42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bookmarkStart w:id="1" w:name="_Hlk506279939"/>
      <w:bookmarkStart w:id="2" w:name="_Hlk498076310"/>
      <w:r>
        <w:rPr>
          <w:rFonts w:ascii="Arial" w:hAnsi="Arial" w:cs="Arial"/>
          <w:b/>
          <w:sz w:val="24"/>
          <w:szCs w:val="24"/>
        </w:rPr>
        <w:t>UPCOMING &amp; OTHER ACTIVITIES</w:t>
      </w:r>
    </w:p>
    <w:p w14:paraId="3A22AC55" w14:textId="77777777" w:rsidR="00F31B42" w:rsidRPr="0005334C" w:rsidRDefault="00F31B42" w:rsidP="00F31B42">
      <w:pPr>
        <w:pStyle w:val="ListParagraph"/>
        <w:rPr>
          <w:rFonts w:ascii="Arial" w:hAnsi="Arial" w:cs="Arial"/>
          <w:b/>
          <w:sz w:val="24"/>
          <w:szCs w:val="24"/>
        </w:rPr>
      </w:pPr>
    </w:p>
    <w:bookmarkEnd w:id="1"/>
    <w:p w14:paraId="7BDE3192" w14:textId="77777777" w:rsidR="00C7201A" w:rsidRDefault="00FB42E0" w:rsidP="00C7201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7201A">
        <w:rPr>
          <w:rFonts w:ascii="Arial" w:hAnsi="Arial" w:cs="Arial"/>
          <w:sz w:val="24"/>
          <w:szCs w:val="24"/>
        </w:rPr>
        <w:t xml:space="preserve">Attended </w:t>
      </w:r>
      <w:r w:rsidR="002774A2" w:rsidRPr="00C7201A">
        <w:rPr>
          <w:rFonts w:ascii="Arial" w:hAnsi="Arial" w:cs="Arial"/>
          <w:sz w:val="24"/>
          <w:szCs w:val="24"/>
        </w:rPr>
        <w:t>NAC</w:t>
      </w:r>
      <w:r w:rsidR="00173FDA" w:rsidRPr="00C7201A">
        <w:rPr>
          <w:rFonts w:ascii="Arial" w:hAnsi="Arial" w:cs="Arial"/>
          <w:sz w:val="24"/>
          <w:szCs w:val="24"/>
        </w:rPr>
        <w:t xml:space="preserve"> (North American Convention)</w:t>
      </w:r>
      <w:r w:rsidR="002774A2" w:rsidRPr="00C7201A">
        <w:rPr>
          <w:rFonts w:ascii="Arial" w:hAnsi="Arial" w:cs="Arial"/>
          <w:sz w:val="24"/>
          <w:szCs w:val="24"/>
        </w:rPr>
        <w:t xml:space="preserve"> </w:t>
      </w:r>
      <w:r w:rsidR="00173FDA" w:rsidRPr="00C7201A">
        <w:rPr>
          <w:rFonts w:ascii="Arial" w:hAnsi="Arial" w:cs="Arial"/>
          <w:sz w:val="24"/>
          <w:szCs w:val="24"/>
        </w:rPr>
        <w:t>–</w:t>
      </w:r>
      <w:r w:rsidR="002774A2" w:rsidRPr="00C7201A">
        <w:rPr>
          <w:rFonts w:ascii="Arial" w:hAnsi="Arial" w:cs="Arial"/>
          <w:sz w:val="24"/>
          <w:szCs w:val="24"/>
        </w:rPr>
        <w:t xml:space="preserve"> Oregon</w:t>
      </w:r>
      <w:r w:rsidR="00173FDA" w:rsidRPr="00C7201A">
        <w:rPr>
          <w:rFonts w:ascii="Arial" w:hAnsi="Arial" w:cs="Arial"/>
          <w:sz w:val="24"/>
          <w:szCs w:val="24"/>
        </w:rPr>
        <w:t xml:space="preserve"> June 24-27, 201</w:t>
      </w:r>
      <w:r w:rsidR="00C7201A">
        <w:rPr>
          <w:rFonts w:ascii="Arial" w:hAnsi="Arial" w:cs="Arial"/>
          <w:sz w:val="24"/>
          <w:szCs w:val="24"/>
        </w:rPr>
        <w:t>8</w:t>
      </w:r>
    </w:p>
    <w:p w14:paraId="274B3505" w14:textId="13213440" w:rsidR="00A37CFF" w:rsidRPr="00C7201A" w:rsidRDefault="00C7201A" w:rsidP="00C7201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7201A">
        <w:rPr>
          <w:rFonts w:ascii="Arial" w:hAnsi="Arial" w:cs="Arial"/>
          <w:sz w:val="24"/>
          <w:szCs w:val="24"/>
        </w:rPr>
        <w:t>Upcoming WTM London October 2018 &amp; IGTM Slovenia December</w:t>
      </w:r>
    </w:p>
    <w:p w14:paraId="127679A0" w14:textId="2029822B" w:rsidR="006D291C" w:rsidRDefault="00FB42E0" w:rsidP="00A37CF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Hosted </w:t>
      </w:r>
      <w:r w:rsidR="00A70ED8" w:rsidRPr="00A37CFF">
        <w:rPr>
          <w:rFonts w:ascii="Arial" w:hAnsi="Arial" w:cs="Arial"/>
          <w:sz w:val="24"/>
          <w:szCs w:val="24"/>
        </w:rPr>
        <w:t xml:space="preserve">BET Trip </w:t>
      </w:r>
      <w:r w:rsidR="00A37CFF">
        <w:rPr>
          <w:rFonts w:ascii="Arial" w:hAnsi="Arial" w:cs="Arial"/>
          <w:sz w:val="24"/>
          <w:szCs w:val="24"/>
        </w:rPr>
        <w:t xml:space="preserve">May 13-18, </w:t>
      </w:r>
      <w:proofErr w:type="gramStart"/>
      <w:r w:rsidR="00A37CFF">
        <w:rPr>
          <w:rFonts w:ascii="Arial" w:hAnsi="Arial" w:cs="Arial"/>
          <w:sz w:val="24"/>
          <w:szCs w:val="24"/>
        </w:rPr>
        <w:t xml:space="preserve">2018 </w:t>
      </w:r>
      <w:r w:rsidR="00A70ED8" w:rsidRPr="00A37CFF">
        <w:rPr>
          <w:rFonts w:ascii="Arial" w:hAnsi="Arial" w:cs="Arial"/>
          <w:sz w:val="24"/>
          <w:szCs w:val="24"/>
        </w:rPr>
        <w:t xml:space="preserve"> -</w:t>
      </w:r>
      <w:proofErr w:type="gramEnd"/>
      <w:r w:rsidR="00A70ED8" w:rsidRPr="00A37CFF">
        <w:rPr>
          <w:rFonts w:ascii="Arial" w:hAnsi="Arial" w:cs="Arial"/>
          <w:sz w:val="24"/>
          <w:szCs w:val="24"/>
        </w:rPr>
        <w:t xml:space="preserve"> #1 outbound golf tour operator in China, Fujian Ez2trip/Golden Shine Holiday and a representative from each of 18 satellite affiliates across China</w:t>
      </w:r>
      <w:r>
        <w:rPr>
          <w:rFonts w:ascii="Arial" w:hAnsi="Arial" w:cs="Arial"/>
          <w:sz w:val="24"/>
          <w:szCs w:val="24"/>
        </w:rPr>
        <w:t>. Bookings in our area have begun.</w:t>
      </w:r>
    </w:p>
    <w:p w14:paraId="6ECFE11A" w14:textId="3AF57B66" w:rsidR="00A37CFF" w:rsidRDefault="00A37CFF" w:rsidP="00A37CF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</w:t>
      </w:r>
      <w:r w:rsidR="00FB42E0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editor of Golf Magazine China May 11-14</w:t>
      </w:r>
      <w:r w:rsidRPr="00A37CFF">
        <w:rPr>
          <w:rFonts w:ascii="Arial" w:hAnsi="Arial" w:cs="Arial"/>
          <w:sz w:val="24"/>
          <w:szCs w:val="24"/>
          <w:vertAlign w:val="superscript"/>
        </w:rPr>
        <w:t>th</w:t>
      </w:r>
      <w:r w:rsidR="00FB42E0">
        <w:rPr>
          <w:rFonts w:ascii="Arial" w:hAnsi="Arial" w:cs="Arial"/>
          <w:sz w:val="24"/>
          <w:szCs w:val="24"/>
        </w:rPr>
        <w:t xml:space="preserve"> and 4 </w:t>
      </w:r>
      <w:proofErr w:type="gramStart"/>
      <w:r w:rsidR="00FB42E0">
        <w:rPr>
          <w:rFonts w:ascii="Arial" w:hAnsi="Arial" w:cs="Arial"/>
          <w:sz w:val="24"/>
          <w:szCs w:val="24"/>
        </w:rPr>
        <w:t>page</w:t>
      </w:r>
      <w:proofErr w:type="gramEnd"/>
      <w:r w:rsidR="00FB42E0">
        <w:rPr>
          <w:rFonts w:ascii="Arial" w:hAnsi="Arial" w:cs="Arial"/>
          <w:sz w:val="24"/>
          <w:szCs w:val="24"/>
        </w:rPr>
        <w:t xml:space="preserve"> June article was published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68BBE2F" w14:textId="777C3A55" w:rsidR="00FB42E0" w:rsidRPr="00310F61" w:rsidRDefault="00FB42E0" w:rsidP="00A37CF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Hosted writer from GolfTime Midwest March 2018. Article to publish Fall 2018.</w:t>
      </w:r>
    </w:p>
    <w:p w14:paraId="28BDA5C1" w14:textId="09E6EE56" w:rsidR="006D291C" w:rsidRPr="00CC653C" w:rsidRDefault="00A70ED8" w:rsidP="00310F6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2498B">
        <w:rPr>
          <w:rFonts w:ascii="Arial" w:hAnsi="Arial" w:cs="Arial"/>
          <w:bCs/>
          <w:sz w:val="24"/>
          <w:szCs w:val="24"/>
        </w:rPr>
        <w:t xml:space="preserve">Website face lift </w:t>
      </w:r>
      <w:r w:rsidR="00A37CFF">
        <w:rPr>
          <w:rFonts w:ascii="Arial" w:hAnsi="Arial" w:cs="Arial"/>
          <w:bCs/>
          <w:sz w:val="24"/>
          <w:szCs w:val="24"/>
        </w:rPr>
        <w:t>ongoing and onboarding CHUTE</w:t>
      </w:r>
      <w:r w:rsidR="0035117C">
        <w:rPr>
          <w:rFonts w:ascii="Arial" w:hAnsi="Arial" w:cs="Arial"/>
          <w:bCs/>
          <w:sz w:val="24"/>
          <w:szCs w:val="24"/>
        </w:rPr>
        <w:t xml:space="preserve"> – social media user generated content.</w:t>
      </w:r>
    </w:p>
    <w:p w14:paraId="3178E952" w14:textId="7DDFC5C1" w:rsidR="0072498B" w:rsidRPr="002351D9" w:rsidRDefault="0072498B" w:rsidP="00310F6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351D9">
        <w:rPr>
          <w:rFonts w:ascii="Arial" w:hAnsi="Arial" w:cs="Arial"/>
          <w:sz w:val="24"/>
          <w:szCs w:val="24"/>
        </w:rPr>
        <w:t>Developing new product – International Golf Fest and Pre/Post Master’s trips to pitch to international golf tour operators</w:t>
      </w:r>
    </w:p>
    <w:p w14:paraId="0CB26771" w14:textId="779D1F90" w:rsidR="0072498B" w:rsidRPr="002351D9" w:rsidRDefault="0072498B" w:rsidP="00310F6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351D9">
        <w:rPr>
          <w:rFonts w:ascii="Arial" w:hAnsi="Arial" w:cs="Arial"/>
          <w:sz w:val="24"/>
          <w:szCs w:val="24"/>
        </w:rPr>
        <w:t xml:space="preserve">Fine tuning integration with the Visit Jacksonville Meetings &amp; Convention Sales team.  Golf part of Jacksonville’s DNA.  Tournament with meeting or stay an extra day with special rate for meeting goers. </w:t>
      </w:r>
    </w:p>
    <w:p w14:paraId="0DC38F24" w14:textId="77777777" w:rsidR="002351D9" w:rsidRPr="0072498B" w:rsidRDefault="002351D9" w:rsidP="002351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 19 Funding Request</w:t>
      </w:r>
    </w:p>
    <w:p w14:paraId="6807A328" w14:textId="77777777" w:rsidR="00A47B21" w:rsidRPr="0005334C" w:rsidRDefault="00A47B21" w:rsidP="004440A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bookmarkEnd w:id="2"/>
    <w:p w14:paraId="080B2268" w14:textId="77777777" w:rsidR="00932D6D" w:rsidRPr="0005334C" w:rsidRDefault="00932D6D" w:rsidP="00932D6D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sectPr w:rsidR="00932D6D" w:rsidRPr="000533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F4DD2" w14:textId="77777777" w:rsidR="004F21E6" w:rsidRDefault="004F21E6" w:rsidP="00A47B21">
      <w:pPr>
        <w:spacing w:after="0" w:line="240" w:lineRule="auto"/>
      </w:pPr>
      <w:r>
        <w:separator/>
      </w:r>
    </w:p>
  </w:endnote>
  <w:endnote w:type="continuationSeparator" w:id="0">
    <w:p w14:paraId="419459AE" w14:textId="77777777" w:rsidR="004F21E6" w:rsidRDefault="004F21E6" w:rsidP="00A4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6BB43" w14:textId="77777777" w:rsidR="009F09BA" w:rsidRDefault="009F0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82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882A0" w14:textId="586BC386" w:rsidR="009F09BA" w:rsidRDefault="009F09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B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C8317B" w14:textId="77777777" w:rsidR="009F09BA" w:rsidRDefault="009F09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12B89" w14:textId="77777777" w:rsidR="009F09BA" w:rsidRDefault="009F0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42F8C" w14:textId="77777777" w:rsidR="004F21E6" w:rsidRDefault="004F21E6" w:rsidP="00A47B21">
      <w:pPr>
        <w:spacing w:after="0" w:line="240" w:lineRule="auto"/>
      </w:pPr>
      <w:r>
        <w:separator/>
      </w:r>
    </w:p>
  </w:footnote>
  <w:footnote w:type="continuationSeparator" w:id="0">
    <w:p w14:paraId="61A694C2" w14:textId="77777777" w:rsidR="004F21E6" w:rsidRDefault="004F21E6" w:rsidP="00A4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C2CBB" w14:textId="77777777" w:rsidR="009F09BA" w:rsidRDefault="009F0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0B25D" w14:textId="77777777" w:rsidR="009F09BA" w:rsidRDefault="009F09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CED9" w14:textId="77777777" w:rsidR="009F09BA" w:rsidRDefault="009F0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048"/>
    <w:multiLevelType w:val="hybridMultilevel"/>
    <w:tmpl w:val="AA424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97044"/>
    <w:multiLevelType w:val="multilevel"/>
    <w:tmpl w:val="6788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A1778"/>
    <w:multiLevelType w:val="hybridMultilevel"/>
    <w:tmpl w:val="F620E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3DB5"/>
    <w:multiLevelType w:val="hybridMultilevel"/>
    <w:tmpl w:val="8B18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32CD8"/>
    <w:multiLevelType w:val="hybridMultilevel"/>
    <w:tmpl w:val="47084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222923"/>
    <w:multiLevelType w:val="hybridMultilevel"/>
    <w:tmpl w:val="DBF868F2"/>
    <w:lvl w:ilvl="0" w:tplc="6BA4E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CFED8">
      <w:start w:val="24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80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E0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28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49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45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86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25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1B34F5"/>
    <w:multiLevelType w:val="hybridMultilevel"/>
    <w:tmpl w:val="DDDA8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C6B17"/>
    <w:multiLevelType w:val="hybridMultilevel"/>
    <w:tmpl w:val="575E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509CF"/>
    <w:multiLevelType w:val="multilevel"/>
    <w:tmpl w:val="0B808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E02176"/>
    <w:multiLevelType w:val="hybridMultilevel"/>
    <w:tmpl w:val="B18A9A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A7E016C"/>
    <w:multiLevelType w:val="hybridMultilevel"/>
    <w:tmpl w:val="87F8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773A9"/>
    <w:multiLevelType w:val="hybridMultilevel"/>
    <w:tmpl w:val="F344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22446"/>
    <w:multiLevelType w:val="hybridMultilevel"/>
    <w:tmpl w:val="792C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165E5"/>
    <w:multiLevelType w:val="hybridMultilevel"/>
    <w:tmpl w:val="7C8C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B1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2F298A"/>
    <w:multiLevelType w:val="hybridMultilevel"/>
    <w:tmpl w:val="ABA43A70"/>
    <w:lvl w:ilvl="0" w:tplc="040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6">
    <w:nsid w:val="6E707C58"/>
    <w:multiLevelType w:val="hybridMultilevel"/>
    <w:tmpl w:val="34D8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14E3C"/>
    <w:multiLevelType w:val="hybridMultilevel"/>
    <w:tmpl w:val="8094379A"/>
    <w:lvl w:ilvl="0" w:tplc="3D206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EB3E8">
      <w:start w:val="12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36E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A3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6C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6F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E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C4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86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B44289F"/>
    <w:multiLevelType w:val="hybridMultilevel"/>
    <w:tmpl w:val="4A72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2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15"/>
  </w:num>
  <w:num w:numId="12">
    <w:abstractNumId w:val="6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68"/>
    <w:rsid w:val="000125B8"/>
    <w:rsid w:val="0002051E"/>
    <w:rsid w:val="000210F4"/>
    <w:rsid w:val="0002299F"/>
    <w:rsid w:val="00026962"/>
    <w:rsid w:val="0005334C"/>
    <w:rsid w:val="00087D5E"/>
    <w:rsid w:val="000B464D"/>
    <w:rsid w:val="000B5A33"/>
    <w:rsid w:val="000D2E4F"/>
    <w:rsid w:val="00100E1E"/>
    <w:rsid w:val="001254BD"/>
    <w:rsid w:val="00133099"/>
    <w:rsid w:val="00162BC0"/>
    <w:rsid w:val="00173FDA"/>
    <w:rsid w:val="0018007D"/>
    <w:rsid w:val="00180CA5"/>
    <w:rsid w:val="001961EF"/>
    <w:rsid w:val="002043A8"/>
    <w:rsid w:val="002351D9"/>
    <w:rsid w:val="00245FAF"/>
    <w:rsid w:val="00261305"/>
    <w:rsid w:val="00271298"/>
    <w:rsid w:val="00272A34"/>
    <w:rsid w:val="002774A2"/>
    <w:rsid w:val="00287399"/>
    <w:rsid w:val="002A0EB0"/>
    <w:rsid w:val="002B051E"/>
    <w:rsid w:val="002C4590"/>
    <w:rsid w:val="002D71F6"/>
    <w:rsid w:val="002D720B"/>
    <w:rsid w:val="00310F61"/>
    <w:rsid w:val="00323020"/>
    <w:rsid w:val="003255D0"/>
    <w:rsid w:val="00326037"/>
    <w:rsid w:val="00327178"/>
    <w:rsid w:val="0035117C"/>
    <w:rsid w:val="00356ABD"/>
    <w:rsid w:val="00363EB0"/>
    <w:rsid w:val="00366D5D"/>
    <w:rsid w:val="00380590"/>
    <w:rsid w:val="003A1DBE"/>
    <w:rsid w:val="003A60CB"/>
    <w:rsid w:val="003D6574"/>
    <w:rsid w:val="003F1692"/>
    <w:rsid w:val="003F1FDC"/>
    <w:rsid w:val="00415C6A"/>
    <w:rsid w:val="004440A3"/>
    <w:rsid w:val="004920C6"/>
    <w:rsid w:val="004A180C"/>
    <w:rsid w:val="004D28D8"/>
    <w:rsid w:val="004F21E6"/>
    <w:rsid w:val="004F7409"/>
    <w:rsid w:val="005116F5"/>
    <w:rsid w:val="00557461"/>
    <w:rsid w:val="00574AF9"/>
    <w:rsid w:val="005760BF"/>
    <w:rsid w:val="00584175"/>
    <w:rsid w:val="005A64AE"/>
    <w:rsid w:val="005B2116"/>
    <w:rsid w:val="005C4731"/>
    <w:rsid w:val="005E7E2D"/>
    <w:rsid w:val="00605955"/>
    <w:rsid w:val="0061308F"/>
    <w:rsid w:val="0062160F"/>
    <w:rsid w:val="006255BE"/>
    <w:rsid w:val="00655339"/>
    <w:rsid w:val="00655B6F"/>
    <w:rsid w:val="006A4112"/>
    <w:rsid w:val="006D2620"/>
    <w:rsid w:val="006D291C"/>
    <w:rsid w:val="006E4017"/>
    <w:rsid w:val="0072498B"/>
    <w:rsid w:val="00737F5A"/>
    <w:rsid w:val="007524F0"/>
    <w:rsid w:val="00755383"/>
    <w:rsid w:val="0076314D"/>
    <w:rsid w:val="007A373F"/>
    <w:rsid w:val="007B3018"/>
    <w:rsid w:val="007C2FA7"/>
    <w:rsid w:val="007E16E4"/>
    <w:rsid w:val="00806781"/>
    <w:rsid w:val="00820427"/>
    <w:rsid w:val="00870BDE"/>
    <w:rsid w:val="008D2F1C"/>
    <w:rsid w:val="008E4FD9"/>
    <w:rsid w:val="0092150C"/>
    <w:rsid w:val="00932D6D"/>
    <w:rsid w:val="00933F68"/>
    <w:rsid w:val="009376BB"/>
    <w:rsid w:val="00940CA9"/>
    <w:rsid w:val="0097586E"/>
    <w:rsid w:val="009974A0"/>
    <w:rsid w:val="009A5AA4"/>
    <w:rsid w:val="009C7271"/>
    <w:rsid w:val="009E4808"/>
    <w:rsid w:val="009F09BA"/>
    <w:rsid w:val="009F39B0"/>
    <w:rsid w:val="00A015A7"/>
    <w:rsid w:val="00A12909"/>
    <w:rsid w:val="00A22122"/>
    <w:rsid w:val="00A23304"/>
    <w:rsid w:val="00A255FE"/>
    <w:rsid w:val="00A37CFF"/>
    <w:rsid w:val="00A47B21"/>
    <w:rsid w:val="00A53039"/>
    <w:rsid w:val="00A54FB7"/>
    <w:rsid w:val="00A70ED8"/>
    <w:rsid w:val="00A82179"/>
    <w:rsid w:val="00AA1359"/>
    <w:rsid w:val="00AC117D"/>
    <w:rsid w:val="00AD054A"/>
    <w:rsid w:val="00B16498"/>
    <w:rsid w:val="00B96F2D"/>
    <w:rsid w:val="00BC3F25"/>
    <w:rsid w:val="00BE4A21"/>
    <w:rsid w:val="00C00B90"/>
    <w:rsid w:val="00C07C94"/>
    <w:rsid w:val="00C409D6"/>
    <w:rsid w:val="00C53126"/>
    <w:rsid w:val="00C7201A"/>
    <w:rsid w:val="00C97739"/>
    <w:rsid w:val="00CB0DD6"/>
    <w:rsid w:val="00CB4C7E"/>
    <w:rsid w:val="00CC653C"/>
    <w:rsid w:val="00CF238A"/>
    <w:rsid w:val="00CF48F6"/>
    <w:rsid w:val="00D02526"/>
    <w:rsid w:val="00D0274C"/>
    <w:rsid w:val="00D13214"/>
    <w:rsid w:val="00D26215"/>
    <w:rsid w:val="00D664DA"/>
    <w:rsid w:val="00D71991"/>
    <w:rsid w:val="00D96CE6"/>
    <w:rsid w:val="00DA4C60"/>
    <w:rsid w:val="00DA4F43"/>
    <w:rsid w:val="00DA5E72"/>
    <w:rsid w:val="00DC3CAC"/>
    <w:rsid w:val="00DE1C4D"/>
    <w:rsid w:val="00E169A5"/>
    <w:rsid w:val="00E30329"/>
    <w:rsid w:val="00E46320"/>
    <w:rsid w:val="00E8409C"/>
    <w:rsid w:val="00E858C0"/>
    <w:rsid w:val="00EB08FB"/>
    <w:rsid w:val="00EC3492"/>
    <w:rsid w:val="00F01139"/>
    <w:rsid w:val="00F03445"/>
    <w:rsid w:val="00F31B42"/>
    <w:rsid w:val="00F45B86"/>
    <w:rsid w:val="00F524BC"/>
    <w:rsid w:val="00F656CE"/>
    <w:rsid w:val="00F70BC9"/>
    <w:rsid w:val="00F74291"/>
    <w:rsid w:val="00FB2214"/>
    <w:rsid w:val="00FB42E0"/>
    <w:rsid w:val="00FC4DEB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F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5FA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5FA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45F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5F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5FA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4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B21"/>
  </w:style>
  <w:style w:type="paragraph" w:styleId="Footer">
    <w:name w:val="footer"/>
    <w:basedOn w:val="Normal"/>
    <w:link w:val="FooterChar"/>
    <w:uiPriority w:val="99"/>
    <w:unhideWhenUsed/>
    <w:rsid w:val="00A4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B21"/>
  </w:style>
  <w:style w:type="paragraph" w:styleId="NoSpacing">
    <w:name w:val="No Spacing"/>
    <w:uiPriority w:val="1"/>
    <w:qFormat/>
    <w:rsid w:val="000533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5FA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5FA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45F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5F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5FA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4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B21"/>
  </w:style>
  <w:style w:type="paragraph" w:styleId="Footer">
    <w:name w:val="footer"/>
    <w:basedOn w:val="Normal"/>
    <w:link w:val="FooterChar"/>
    <w:uiPriority w:val="99"/>
    <w:unhideWhenUsed/>
    <w:rsid w:val="00A4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B21"/>
  </w:style>
  <w:style w:type="paragraph" w:styleId="NoSpacing">
    <w:name w:val="No Spacing"/>
    <w:uiPriority w:val="1"/>
    <w:qFormat/>
    <w:rsid w:val="00053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9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9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85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42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36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Administrator</cp:lastModifiedBy>
  <cp:revision>2</cp:revision>
  <cp:lastPrinted>2018-08-01T17:50:00Z</cp:lastPrinted>
  <dcterms:created xsi:type="dcterms:W3CDTF">2018-08-14T14:42:00Z</dcterms:created>
  <dcterms:modified xsi:type="dcterms:W3CDTF">2018-08-14T14:42:00Z</dcterms:modified>
</cp:coreProperties>
</file>